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955427" w14:textId="77777777" w:rsidR="00000000" w:rsidRDefault="000D6CB6">
      <w:pPr>
        <w:pStyle w:val="Domylnie1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9"/>
        <w:gridCol w:w="1398"/>
        <w:gridCol w:w="1514"/>
        <w:gridCol w:w="2755"/>
        <w:gridCol w:w="2545"/>
        <w:gridCol w:w="1129"/>
        <w:gridCol w:w="777"/>
        <w:gridCol w:w="1418"/>
        <w:gridCol w:w="1860"/>
        <w:gridCol w:w="1724"/>
      </w:tblGrid>
      <w:tr w:rsidR="00000000" w14:paraId="3005E26A" w14:textId="77777777"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6BCA25E5" w14:textId="77777777" w:rsidR="00000000" w:rsidRDefault="000D6CB6">
            <w:pPr>
              <w:pStyle w:val="TableContents"/>
            </w:pPr>
          </w:p>
        </w:tc>
        <w:tc>
          <w:tcPr>
            <w:tcW w:w="82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1CB834" w14:textId="77777777" w:rsidR="00000000" w:rsidRDefault="000D6CB6">
            <w:pPr>
              <w:pStyle w:val="TableContents"/>
            </w:pPr>
            <w:r>
              <w:rPr>
                <w:b/>
                <w:sz w:val="28"/>
              </w:rPr>
              <w:t>ZESTAWIENIE POBRANEGO PODATKU OD SPADK</w:t>
            </w:r>
            <w:r>
              <w:rPr>
                <w:b/>
                <w:sz w:val="28"/>
              </w:rPr>
              <w:t>Ó</w:t>
            </w:r>
            <w:r>
              <w:rPr>
                <w:b/>
                <w:sz w:val="28"/>
              </w:rPr>
              <w:t>W I DAROWIZN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79D38006" w14:textId="77777777" w:rsidR="00000000" w:rsidRDefault="000D6CB6">
            <w:pPr>
              <w:pStyle w:val="TableContents"/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14:paraId="41E35DEA" w14:textId="77777777" w:rsidR="00000000" w:rsidRDefault="000D6CB6">
            <w:pPr>
              <w:pStyle w:val="TableContents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96BE09" w14:textId="77777777" w:rsidR="00000000" w:rsidRDefault="000D6CB6">
            <w:pPr>
              <w:pStyle w:val="TableContents"/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14:paraId="14054BEB" w14:textId="3CF33918" w:rsidR="00000000" w:rsidRPr="001143E6" w:rsidRDefault="000D6CB6">
            <w:pPr>
              <w:pStyle w:val="TableContents"/>
              <w:rPr>
                <w:lang w:val="pl-P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14:paraId="2A3E3862" w14:textId="77777777" w:rsidR="00000000" w:rsidRDefault="000D6CB6">
            <w:pPr>
              <w:pStyle w:val="TableContents"/>
            </w:pPr>
          </w:p>
        </w:tc>
      </w:tr>
      <w:tr w:rsidR="00000000" w14:paraId="15ED3EB2" w14:textId="77777777"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6CCBDC0A" w14:textId="77777777" w:rsidR="00000000" w:rsidRDefault="000D6CB6">
            <w:pPr>
              <w:pStyle w:val="TableContents"/>
            </w:pPr>
          </w:p>
        </w:tc>
        <w:tc>
          <w:tcPr>
            <w:tcW w:w="82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C55C2C" w14:textId="55B694BA" w:rsidR="00000000" w:rsidRPr="00ED00AB" w:rsidRDefault="000D6CB6" w:rsidP="00D6553D">
            <w:pPr>
              <w:pStyle w:val="Domylnie1"/>
              <w:rPr>
                <w:lang w:val="pl-PL"/>
              </w:rPr>
            </w:pPr>
            <w:r>
              <w:t>&lt;notariusz.nazwa&gt; &lt;notariusz.imie&gt; &lt;notariusz.nazwisko</w:t>
            </w:r>
            <w:r w:rsidR="00ED00AB">
              <w:rPr>
                <w:lang w:val="pl-PL"/>
              </w:rPr>
              <w:t>&gt;</w:t>
            </w:r>
            <w:bookmarkStart w:id="0" w:name="_GoBack"/>
            <w:bookmarkEnd w:id="0"/>
          </w:p>
        </w:tc>
        <w:tc>
          <w:tcPr>
            <w:tcW w:w="33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6DFD98" w14:textId="77777777" w:rsidR="00000000" w:rsidRDefault="000D6CB6">
            <w:pPr>
              <w:pStyle w:val="TableContents"/>
            </w:pPr>
            <w:r>
              <w:t>Z</w:t>
            </w:r>
            <w:r>
              <w:t>estawienie za okres: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14:paraId="07A6827E" w14:textId="77777777" w:rsidR="00000000" w:rsidRDefault="000D6CB6">
            <w:pPr>
              <w:pStyle w:val="Domylnie1"/>
              <w:jc w:val="right"/>
            </w:pPr>
            <w:r>
              <w:t>&lt;zestawienie.od&gt;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14:paraId="19E8E030" w14:textId="77777777" w:rsidR="00000000" w:rsidRDefault="000D6CB6">
            <w:pPr>
              <w:pStyle w:val="Domylnie1"/>
              <w:jc w:val="right"/>
            </w:pPr>
            <w:r>
              <w:t>&lt;zestawienie.do&gt;</w:t>
            </w:r>
          </w:p>
        </w:tc>
      </w:tr>
      <w:tr w:rsidR="00000000" w14:paraId="5644E1BD" w14:textId="77777777"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498B016A" w14:textId="77777777" w:rsidR="00000000" w:rsidRDefault="000D6CB6">
            <w:pPr>
              <w:pStyle w:val="TableContents"/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74C215AC" w14:textId="77777777" w:rsidR="00000000" w:rsidRDefault="000D6CB6">
            <w:pPr>
              <w:pStyle w:val="TableContents"/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14:paraId="54C66357" w14:textId="77777777" w:rsidR="00000000" w:rsidRDefault="000D6CB6">
            <w:pPr>
              <w:pStyle w:val="TableContents"/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</w:tcPr>
          <w:p w14:paraId="59DDE42F" w14:textId="513D2B57" w:rsidR="00000000" w:rsidRDefault="000D6CB6">
            <w:pPr>
              <w:pStyle w:val="TableContents"/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</w:tcPr>
          <w:p w14:paraId="3087C846" w14:textId="77777777" w:rsidR="00000000" w:rsidRDefault="000D6CB6">
            <w:pPr>
              <w:pStyle w:val="TableContents"/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641B002A" w14:textId="77777777" w:rsidR="00000000" w:rsidRDefault="000D6CB6">
            <w:pPr>
              <w:pStyle w:val="TableContents"/>
            </w:pPr>
            <w:r>
              <w:t>Dla:</w:t>
            </w:r>
          </w:p>
        </w:tc>
        <w:tc>
          <w:tcPr>
            <w:tcW w:w="57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E24A2F" w14:textId="77777777" w:rsidR="00000000" w:rsidRDefault="000D6CB6">
            <w:pPr>
              <w:pStyle w:val="Domylnie1"/>
              <w:jc w:val="right"/>
            </w:pPr>
            <w:r>
              <w:t>&lt;urzad.nazwa&gt;</w:t>
            </w:r>
          </w:p>
        </w:tc>
      </w:tr>
      <w:tr w:rsidR="00000000" w14:paraId="11745623" w14:textId="77777777"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2B94E275" w14:textId="77777777" w:rsidR="00000000" w:rsidRDefault="000D6CB6">
            <w:pPr>
              <w:pStyle w:val="TableContents"/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09C07155" w14:textId="77777777" w:rsidR="00000000" w:rsidRDefault="000D6CB6">
            <w:pPr>
              <w:pStyle w:val="TableContents"/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14:paraId="36C880A7" w14:textId="77777777" w:rsidR="00000000" w:rsidRDefault="000D6CB6">
            <w:pPr>
              <w:pStyle w:val="TableContents"/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</w:tcPr>
          <w:p w14:paraId="44FC580A" w14:textId="32B488D1" w:rsidR="00000000" w:rsidRDefault="000D6CB6">
            <w:pPr>
              <w:pStyle w:val="TableContents"/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</w:tcPr>
          <w:p w14:paraId="1FCA5B84" w14:textId="77777777" w:rsidR="00000000" w:rsidRDefault="000D6CB6">
            <w:pPr>
              <w:pStyle w:val="TableContents"/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31258F4D" w14:textId="77777777" w:rsidR="00000000" w:rsidRDefault="000D6CB6">
            <w:pPr>
              <w:pStyle w:val="TableContents"/>
            </w:pPr>
          </w:p>
        </w:tc>
        <w:tc>
          <w:tcPr>
            <w:tcW w:w="57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F7473B" w14:textId="77777777" w:rsidR="00000000" w:rsidRDefault="000D6CB6">
            <w:pPr>
              <w:pStyle w:val="Domylnie1"/>
              <w:jc w:val="right"/>
            </w:pPr>
            <w:r>
              <w:t>&lt;urzad.ulica&gt;&lt;urzad.kod&gt;&lt;urzad.miejscowosc&gt;</w:t>
            </w:r>
          </w:p>
        </w:tc>
      </w:tr>
      <w:tr w:rsidR="00000000" w14:paraId="6EC9155A" w14:textId="77777777"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37193CEE" w14:textId="77777777" w:rsidR="00000000" w:rsidRDefault="000D6CB6">
            <w:pPr>
              <w:pStyle w:val="TableContents"/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5E43437C" w14:textId="77777777" w:rsidR="00000000" w:rsidRDefault="000D6CB6">
            <w:pPr>
              <w:pStyle w:val="TableContents"/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14:paraId="5580E1C2" w14:textId="77777777" w:rsidR="00000000" w:rsidRDefault="000D6CB6">
            <w:pPr>
              <w:pStyle w:val="TableContents"/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</w:tcPr>
          <w:p w14:paraId="4C61B707" w14:textId="52F17618" w:rsidR="00000000" w:rsidRDefault="000D6CB6">
            <w:pPr>
              <w:pStyle w:val="TableContents"/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</w:tcPr>
          <w:p w14:paraId="5BB7626E" w14:textId="77777777" w:rsidR="00000000" w:rsidRDefault="000D6CB6">
            <w:pPr>
              <w:pStyle w:val="TableContents"/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2547FC77" w14:textId="77777777" w:rsidR="00000000" w:rsidRDefault="000D6CB6">
            <w:pPr>
              <w:pStyle w:val="TableContents"/>
            </w:pPr>
          </w:p>
        </w:tc>
        <w:tc>
          <w:tcPr>
            <w:tcW w:w="57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AD274A" w14:textId="77777777" w:rsidR="00000000" w:rsidRDefault="000D6CB6">
            <w:pPr>
              <w:pStyle w:val="Domylnie1"/>
              <w:jc w:val="right"/>
            </w:pPr>
            <w:r>
              <w:t>&lt;urzad.konto_bankowe&gt;</w:t>
            </w:r>
          </w:p>
        </w:tc>
      </w:tr>
      <w:tr w:rsidR="00000000" w14:paraId="28CB8C99" w14:textId="77777777"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4504DF" w14:textId="77777777" w:rsidR="00000000" w:rsidRDefault="000D6CB6">
            <w:pPr>
              <w:pStyle w:val="TableContents"/>
            </w:pPr>
            <w:r>
              <w:rPr>
                <w:sz w:val="20"/>
              </w:rPr>
              <w:t>Lp.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D8BD7E" w14:textId="77777777" w:rsidR="00000000" w:rsidRDefault="000D6CB6">
            <w:pPr>
              <w:pStyle w:val="Domylnie1"/>
              <w:jc w:val="center"/>
            </w:pPr>
            <w:r>
              <w:rPr>
                <w:sz w:val="20"/>
              </w:rPr>
              <w:t>Numer repertorium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EA8CDA" w14:textId="77777777" w:rsidR="00000000" w:rsidRDefault="000D6CB6">
            <w:pPr>
              <w:pStyle w:val="TableContents"/>
              <w:jc w:val="center"/>
            </w:pPr>
            <w:r>
              <w:rPr>
                <w:sz w:val="20"/>
              </w:rPr>
              <w:t>Data czynnosci</w:t>
            </w:r>
          </w:p>
        </w:tc>
        <w:tc>
          <w:tcPr>
            <w:tcW w:w="2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32A4742" w14:textId="77777777" w:rsidR="00000000" w:rsidRDefault="000D6CB6">
            <w:pPr>
              <w:pStyle w:val="Domylnie1"/>
              <w:jc w:val="center"/>
            </w:pPr>
            <w:r>
              <w:rPr>
                <w:sz w:val="20"/>
              </w:rPr>
              <w:t>Imiona i nazwiska oraz miejsce zamieszkania stron, nazwa i siedziba os</w:t>
            </w:r>
            <w:r>
              <w:rPr>
                <w:sz w:val="20"/>
              </w:rPr>
              <w:t>ó</w:t>
            </w:r>
            <w:r>
              <w:rPr>
                <w:sz w:val="20"/>
              </w:rPr>
              <w:t>b prywatnych lub innych podmiot</w:t>
            </w:r>
            <w:r>
              <w:rPr>
                <w:sz w:val="20"/>
              </w:rPr>
              <w:t>ó</w:t>
            </w:r>
            <w:r>
              <w:rPr>
                <w:sz w:val="20"/>
              </w:rPr>
              <w:t>w bior</w:t>
            </w:r>
            <w:r>
              <w:rPr>
                <w:sz w:val="20"/>
              </w:rPr>
              <w:t>ą</w:t>
            </w:r>
            <w:r>
              <w:rPr>
                <w:sz w:val="20"/>
              </w:rPr>
              <w:t>cych udzia</w:t>
            </w:r>
            <w:r>
              <w:rPr>
                <w:sz w:val="20"/>
              </w:rPr>
              <w:t>ł</w:t>
            </w:r>
            <w:r>
              <w:rPr>
                <w:sz w:val="20"/>
              </w:rPr>
              <w:t xml:space="preserve"> w czynno</w:t>
            </w:r>
            <w:r>
              <w:rPr>
                <w:sz w:val="20"/>
              </w:rPr>
              <w:t>ś</w:t>
            </w:r>
            <w:r>
              <w:rPr>
                <w:sz w:val="20"/>
              </w:rPr>
              <w:t>ci. Numer identyfikacji podatkowej NIP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FC946D" w14:textId="77777777" w:rsidR="00000000" w:rsidRDefault="000D6CB6">
            <w:pPr>
              <w:pStyle w:val="TableContents"/>
              <w:jc w:val="center"/>
            </w:pPr>
            <w:r>
              <w:rPr>
                <w:sz w:val="20"/>
              </w:rPr>
              <w:t>Tre</w:t>
            </w:r>
            <w:r>
              <w:rPr>
                <w:sz w:val="20"/>
              </w:rPr>
              <w:t>ść</w:t>
            </w:r>
            <w:r>
              <w:rPr>
                <w:sz w:val="20"/>
              </w:rPr>
              <w:t xml:space="preserve"> czynno</w:t>
            </w:r>
            <w:r>
              <w:rPr>
                <w:sz w:val="20"/>
              </w:rPr>
              <w:t>ś</w:t>
            </w:r>
            <w:r>
              <w:rPr>
                <w:sz w:val="20"/>
              </w:rPr>
              <w:t>ci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D7178D" w14:textId="77777777" w:rsidR="00000000" w:rsidRDefault="000D6CB6">
            <w:pPr>
              <w:pStyle w:val="TableContents"/>
              <w:jc w:val="center"/>
            </w:pPr>
            <w:r>
              <w:rPr>
                <w:sz w:val="20"/>
              </w:rPr>
              <w:t>Warto</w:t>
            </w:r>
            <w:r>
              <w:rPr>
                <w:sz w:val="20"/>
              </w:rPr>
              <w:t>ść</w:t>
            </w:r>
            <w:r>
              <w:rPr>
                <w:sz w:val="20"/>
              </w:rPr>
              <w:t xml:space="preserve"> przedmiotu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9AF6306" w14:textId="77777777" w:rsidR="00000000" w:rsidRDefault="000D6CB6">
            <w:pPr>
              <w:pStyle w:val="TableContents"/>
              <w:jc w:val="center"/>
            </w:pPr>
            <w:r>
              <w:rPr>
                <w:sz w:val="20"/>
              </w:rPr>
              <w:t>Grupa/stawka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76BF1D" w14:textId="77777777" w:rsidR="00000000" w:rsidRDefault="000D6CB6">
            <w:pPr>
              <w:pStyle w:val="TableContents"/>
              <w:jc w:val="center"/>
            </w:pPr>
            <w:r>
              <w:rPr>
                <w:sz w:val="20"/>
              </w:rPr>
              <w:t>Kwota podatku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8E7E85" w14:textId="77777777" w:rsidR="00000000" w:rsidRDefault="000D6CB6">
            <w:pPr>
              <w:pStyle w:val="TableContents"/>
              <w:jc w:val="center"/>
            </w:pPr>
            <w:r>
              <w:rPr>
                <w:sz w:val="20"/>
              </w:rPr>
              <w:t>Podstawa pobrania / zwolnienia</w:t>
            </w:r>
          </w:p>
        </w:tc>
        <w:tc>
          <w:tcPr>
            <w:tcW w:w="1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989CFD" w14:textId="77777777" w:rsidR="00000000" w:rsidRDefault="000D6CB6">
            <w:pPr>
              <w:pStyle w:val="TableContents"/>
              <w:jc w:val="center"/>
            </w:pPr>
            <w:r>
              <w:rPr>
                <w:sz w:val="20"/>
              </w:rPr>
              <w:t>Uwagi</w:t>
            </w:r>
          </w:p>
        </w:tc>
      </w:tr>
      <w:tr w:rsidR="00000000" w14:paraId="23EBA51F" w14:textId="77777777">
        <w:tc>
          <w:tcPr>
            <w:tcW w:w="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3DD98A2" w14:textId="77777777" w:rsidR="00000000" w:rsidRDefault="000D6CB6">
            <w:pPr>
              <w:pStyle w:val="Domylnie1"/>
              <w:jc w:val="right"/>
            </w:pPr>
            <w:r>
              <w:rPr>
                <w:sz w:val="20"/>
              </w:rPr>
              <w:t>&lt;index&gt;</w:t>
            </w:r>
          </w:p>
        </w:tc>
        <w:tc>
          <w:tcPr>
            <w:tcW w:w="13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7354A88" w14:textId="77777777" w:rsidR="00000000" w:rsidRDefault="000D6CB6">
            <w:pPr>
              <w:pStyle w:val="Domylnie1"/>
              <w:jc w:val="right"/>
            </w:pPr>
            <w:r>
              <w:rPr>
                <w:sz w:val="20"/>
              </w:rPr>
              <w:t>&lt;N.czynnosc.nr_repertorium&gt;</w:t>
            </w:r>
          </w:p>
        </w:tc>
        <w:tc>
          <w:tcPr>
            <w:tcW w:w="1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79086B" w14:textId="77777777" w:rsidR="00000000" w:rsidRDefault="000D6CB6">
            <w:pPr>
              <w:pStyle w:val="Domylnie1"/>
              <w:jc w:val="center"/>
            </w:pPr>
            <w:r>
              <w:rPr>
                <w:sz w:val="20"/>
              </w:rPr>
              <w:t>&lt;N.czynnosc.data&gt;</w:t>
            </w:r>
          </w:p>
        </w:tc>
        <w:tc>
          <w:tcPr>
            <w:tcW w:w="27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44AF84" w14:textId="77777777" w:rsidR="00000000" w:rsidRDefault="000D6CB6">
            <w:pPr>
              <w:pStyle w:val="Domylnie1"/>
            </w:pPr>
            <w:r>
              <w:rPr>
                <w:sz w:val="20"/>
              </w:rPr>
              <w:t>&lt;N.czynnosc.osoby&gt;</w:t>
            </w:r>
          </w:p>
        </w:tc>
        <w:tc>
          <w:tcPr>
            <w:tcW w:w="2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E0E08BD" w14:textId="77777777" w:rsidR="00000000" w:rsidRDefault="000D6CB6">
            <w:pPr>
              <w:pStyle w:val="Domylnie1"/>
            </w:pPr>
            <w:r>
              <w:rPr>
                <w:sz w:val="20"/>
              </w:rPr>
              <w:t>&lt;N.czynnosc.tresc&gt;</w:t>
            </w:r>
          </w:p>
        </w:tc>
        <w:tc>
          <w:tcPr>
            <w:tcW w:w="11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B71ED77" w14:textId="77777777" w:rsidR="00000000" w:rsidRDefault="000D6CB6">
            <w:pPr>
              <w:pStyle w:val="Domylnie1"/>
              <w:jc w:val="right"/>
            </w:pPr>
            <w:r>
              <w:rPr>
                <w:sz w:val="20"/>
              </w:rPr>
              <w:t>&lt;N.oplata.wartosc_przedmiotu&gt;</w:t>
            </w:r>
          </w:p>
        </w:tc>
        <w:tc>
          <w:tcPr>
            <w:tcW w:w="7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AFA78C" w14:textId="77777777" w:rsidR="00000000" w:rsidRDefault="000D6CB6">
            <w:pPr>
              <w:pStyle w:val="Domylnie1"/>
              <w:jc w:val="right"/>
            </w:pPr>
            <w:r>
              <w:rPr>
                <w:sz w:val="20"/>
              </w:rPr>
              <w:t>&lt;N.oplata.stawka&gt;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BBA456" w14:textId="77777777" w:rsidR="00000000" w:rsidRDefault="000D6CB6">
            <w:pPr>
              <w:pStyle w:val="Domylnie1"/>
              <w:jc w:val="right"/>
            </w:pPr>
            <w:r>
              <w:rPr>
                <w:sz w:val="20"/>
              </w:rPr>
              <w:t>&lt;N.oplata.sd&gt;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9C6876" w14:textId="77777777" w:rsidR="00000000" w:rsidRDefault="000D6CB6">
            <w:pPr>
              <w:pStyle w:val="Domylnie1"/>
            </w:pPr>
            <w:r>
              <w:rPr>
                <w:sz w:val="20"/>
              </w:rPr>
              <w:t>&lt;N.oplata.uwagi&gt;</w:t>
            </w:r>
          </w:p>
        </w:tc>
        <w:tc>
          <w:tcPr>
            <w:tcW w:w="17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03C07" w14:textId="77777777" w:rsidR="00000000" w:rsidRDefault="000D6CB6">
            <w:pPr>
              <w:pStyle w:val="Domylnie1"/>
            </w:pPr>
            <w:r>
              <w:rPr>
                <w:sz w:val="20"/>
              </w:rPr>
              <w:t>&lt;N.oplata.uwagi&gt;</w:t>
            </w:r>
          </w:p>
        </w:tc>
      </w:tr>
      <w:tr w:rsidR="00000000" w14:paraId="5298283A" w14:textId="77777777">
        <w:tc>
          <w:tcPr>
            <w:tcW w:w="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2A622B" w14:textId="77777777" w:rsidR="00000000" w:rsidRDefault="000D6CB6">
            <w:pPr>
              <w:pStyle w:val="TableContents"/>
            </w:pPr>
          </w:p>
        </w:tc>
        <w:tc>
          <w:tcPr>
            <w:tcW w:w="13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F04BF2C" w14:textId="77777777" w:rsidR="00000000" w:rsidRDefault="000D6CB6">
            <w:pPr>
              <w:pStyle w:val="TableContents"/>
            </w:pPr>
          </w:p>
        </w:tc>
        <w:tc>
          <w:tcPr>
            <w:tcW w:w="1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426D3A1" w14:textId="77777777" w:rsidR="00000000" w:rsidRDefault="000D6CB6">
            <w:pPr>
              <w:pStyle w:val="TableContents"/>
            </w:pPr>
          </w:p>
        </w:tc>
        <w:tc>
          <w:tcPr>
            <w:tcW w:w="27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917664" w14:textId="448E3282" w:rsidR="00000000" w:rsidRDefault="000D6CB6">
            <w:pPr>
              <w:pStyle w:val="TableContents"/>
            </w:pPr>
          </w:p>
        </w:tc>
        <w:tc>
          <w:tcPr>
            <w:tcW w:w="2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777CF4B" w14:textId="77777777" w:rsidR="00000000" w:rsidRDefault="000D6CB6">
            <w:pPr>
              <w:pStyle w:val="TableContents"/>
            </w:pPr>
          </w:p>
        </w:tc>
        <w:tc>
          <w:tcPr>
            <w:tcW w:w="11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58387A" w14:textId="77777777" w:rsidR="00000000" w:rsidRDefault="000D6CB6">
            <w:pPr>
              <w:pStyle w:val="TableContents"/>
            </w:pPr>
            <w:r>
              <w:rPr>
                <w:sz w:val="20"/>
              </w:rPr>
              <w:t>Razem:</w:t>
            </w:r>
          </w:p>
        </w:tc>
        <w:tc>
          <w:tcPr>
            <w:tcW w:w="7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57B7E0F" w14:textId="77777777" w:rsidR="00000000" w:rsidRDefault="000D6CB6">
            <w:pPr>
              <w:pStyle w:val="TableContents"/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D9FC1D7" w14:textId="77777777" w:rsidR="00000000" w:rsidRDefault="000D6CB6">
            <w:pPr>
              <w:pStyle w:val="TableContents"/>
              <w:jc w:val="right"/>
            </w:pPr>
            <w:r>
              <w:rPr>
                <w:sz w:val="20"/>
              </w:rPr>
              <w:t>&lt;suma&gt;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4DC3E62" w14:textId="77777777" w:rsidR="00000000" w:rsidRDefault="000D6CB6">
            <w:pPr>
              <w:pStyle w:val="TableContents"/>
            </w:pPr>
          </w:p>
        </w:tc>
        <w:tc>
          <w:tcPr>
            <w:tcW w:w="17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1F105" w14:textId="77777777" w:rsidR="00000000" w:rsidRDefault="000D6CB6">
            <w:pPr>
              <w:pStyle w:val="TableContents"/>
            </w:pPr>
          </w:p>
        </w:tc>
      </w:tr>
    </w:tbl>
    <w:p w14:paraId="324C29FD" w14:textId="77777777" w:rsidR="00000000" w:rsidRDefault="000D6CB6">
      <w:pPr>
        <w:pStyle w:val="WW-Domylnie1"/>
      </w:pPr>
      <w:r>
        <w:rPr>
          <w:sz w:val="16"/>
        </w:rPr>
        <w:t>Program Notaris Office wersja 3.0</w:t>
      </w:r>
    </w:p>
    <w:p w14:paraId="2EF39E7C" w14:textId="77777777" w:rsidR="00000000" w:rsidRPr="001B17A0" w:rsidRDefault="000D6CB6">
      <w:pPr>
        <w:pStyle w:val="WW-Domylnie1"/>
        <w:rPr>
          <w:lang w:val="pl-PL"/>
        </w:rPr>
      </w:pPr>
      <w:r>
        <w:rPr>
          <w:sz w:val="16"/>
        </w:rPr>
        <w:t>plik: notaris-zest-SD.</w:t>
      </w:r>
      <w:r w:rsidR="001B17A0">
        <w:rPr>
          <w:sz w:val="16"/>
          <w:lang w:val="pl-PL"/>
        </w:rPr>
        <w:t>docx</w:t>
      </w:r>
    </w:p>
    <w:p w14:paraId="5313D123" w14:textId="77777777" w:rsidR="00000000" w:rsidRDefault="000D6CB6">
      <w:pPr>
        <w:pStyle w:val="WW-Domylnie1"/>
      </w:pPr>
      <w:hyperlink r:id="rId4" w:history="1">
        <w:r>
          <w:rPr>
            <w:color w:val="000080"/>
            <w:sz w:val="16"/>
            <w:u w:val="single"/>
            <w:lang/>
          </w:rPr>
          <w:t>http://www.notaris.pl</w:t>
        </w:r>
      </w:hyperlink>
      <w:r>
        <w:t xml:space="preserve"> </w:t>
      </w:r>
    </w:p>
    <w:p w14:paraId="3A4B209B" w14:textId="77777777" w:rsidR="000D6CB6" w:rsidRDefault="000D6CB6">
      <w:pPr>
        <w:pStyle w:val="WW-Domylnie1"/>
        <w:ind w:firstLine="41"/>
      </w:pPr>
    </w:p>
    <w:sectPr w:rsidR="000D6CB6" w:rsidSect="007C6FDB">
      <w:type w:val="continuous"/>
      <w:pgSz w:w="16837" w:h="11905" w:orient="landscape"/>
      <w:pgMar w:top="568" w:right="565" w:bottom="426" w:left="523" w:header="708" w:footer="708" w:gutter="0"/>
      <w:cols w:space="708"/>
      <w:formProt w:val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FDB"/>
    <w:rsid w:val="000D6CB6"/>
    <w:rsid w:val="001143E6"/>
    <w:rsid w:val="001B17A0"/>
    <w:rsid w:val="00402172"/>
    <w:rsid w:val="00545A0D"/>
    <w:rsid w:val="007C6FDB"/>
    <w:rsid w:val="00BB4B1C"/>
    <w:rsid w:val="00C06C58"/>
    <w:rsid w:val="00D6553D"/>
    <w:rsid w:val="00ED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298E9F"/>
  <w14:defaultImageDpi w14:val="0"/>
  <w15:docId w15:val="{8C8A1D37-FB0A-482D-BE55-A08266A64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?lni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 w:bidi="hi-IN"/>
    </w:rPr>
  </w:style>
  <w:style w:type="character" w:customStyle="1" w:styleId="czeinternetowe">
    <w:name w:val="??cze internetowe"/>
    <w:uiPriority w:val="99"/>
    <w:rPr>
      <w:color w:val="000080"/>
      <w:u w:val="single"/>
      <w:lang/>
    </w:rPr>
  </w:style>
  <w:style w:type="character" w:customStyle="1" w:styleId="czeinternetowe1">
    <w:name w:val="??cze internetowe1"/>
    <w:uiPriority w:val="99"/>
    <w:rPr>
      <w:color w:val="000080"/>
      <w:u w:val="single"/>
      <w:lang/>
    </w:rPr>
  </w:style>
  <w:style w:type="paragraph" w:customStyle="1" w:styleId="Nagek">
    <w:name w:val="Nagｳek"/>
    <w:basedOn w:val="Domylnie1"/>
    <w:next w:val="Tretekstu"/>
    <w:uiPriority w:val="99"/>
    <w:pPr>
      <w:keepNext/>
      <w:spacing w:before="240" w:after="120"/>
    </w:pPr>
    <w:rPr>
      <w:rFonts w:ascii="Arial" w:eastAsia="Microsoft YaHei" w:hAnsi="Mangal" w:cs="Arial"/>
      <w:sz w:val="28"/>
      <w:szCs w:val="28"/>
      <w:lang w:bidi="ar-SA"/>
    </w:rPr>
  </w:style>
  <w:style w:type="paragraph" w:customStyle="1" w:styleId="Tretekstu0">
    <w:name w:val="Tre懈 tekstu"/>
    <w:basedOn w:val="Domylnie"/>
    <w:uiPriority w:val="99"/>
    <w:pPr>
      <w:spacing w:after="120"/>
    </w:pPr>
    <w:rPr>
      <w:rFonts w:eastAsiaTheme="minorEastAsia"/>
      <w:lang w:eastAsia="pl-PL" w:bidi="ar-SA"/>
    </w:rPr>
  </w:style>
  <w:style w:type="paragraph" w:styleId="Lista">
    <w:name w:val="List"/>
    <w:basedOn w:val="Tretekstu"/>
    <w:uiPriority w:val="99"/>
  </w:style>
  <w:style w:type="paragraph" w:styleId="Podpis">
    <w:name w:val="Signature"/>
    <w:basedOn w:val="Domylnie1"/>
    <w:link w:val="PodpisZnak"/>
    <w:uiPriority w:val="99"/>
    <w:pPr>
      <w:spacing w:before="120" w:after="120"/>
    </w:pPr>
    <w:rPr>
      <w:rFonts w:hAnsi="Mangal"/>
      <w:i/>
      <w:iCs/>
      <w:lang w:bidi="ar-SA"/>
    </w:rPr>
  </w:style>
  <w:style w:type="character" w:customStyle="1" w:styleId="PodpisZnak">
    <w:name w:val="Podpis Znak"/>
    <w:basedOn w:val="Domylnaczcionkaakapitu"/>
    <w:link w:val="Podpis"/>
    <w:uiPriority w:val="99"/>
    <w:semiHidden/>
  </w:style>
  <w:style w:type="paragraph" w:customStyle="1" w:styleId="Indeks">
    <w:name w:val="Indeks"/>
    <w:basedOn w:val="Domylnie1"/>
    <w:uiPriority w:val="99"/>
    <w:rPr>
      <w:rFonts w:hAnsi="Mangal"/>
      <w:lang w:bidi="ar-SA"/>
    </w:rPr>
  </w:style>
  <w:style w:type="paragraph" w:customStyle="1" w:styleId="Domylnie1">
    <w:name w:val="Domy?lnie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 w:bidi="hi-IN"/>
    </w:rPr>
  </w:style>
  <w:style w:type="paragraph" w:customStyle="1" w:styleId="Tretekstu">
    <w:name w:val="Tre?? tekstu"/>
    <w:basedOn w:val="Domylnie1"/>
    <w:uiPriority w:val="99"/>
    <w:pPr>
      <w:spacing w:after="120"/>
    </w:pPr>
    <w:rPr>
      <w:lang w:bidi="ar-SA"/>
    </w:rPr>
  </w:style>
  <w:style w:type="paragraph" w:styleId="Nagwek">
    <w:name w:val="header"/>
    <w:basedOn w:val="Domylnie1"/>
    <w:next w:val="Tretekstu"/>
    <w:link w:val="NagwekZnak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semiHidden/>
  </w:style>
  <w:style w:type="paragraph" w:styleId="Legenda">
    <w:name w:val="caption"/>
    <w:basedOn w:val="Domylnie1"/>
    <w:uiPriority w:val="99"/>
    <w:qFormat/>
    <w:pPr>
      <w:spacing w:before="120" w:after="120"/>
    </w:pPr>
    <w:rPr>
      <w:i/>
      <w:iCs/>
      <w:lang w:bidi="ar-SA"/>
    </w:rPr>
  </w:style>
  <w:style w:type="paragraph" w:customStyle="1" w:styleId="Index">
    <w:name w:val="Index"/>
    <w:basedOn w:val="Domylnie1"/>
    <w:uiPriority w:val="99"/>
    <w:rPr>
      <w:lang w:bidi="ar-SA"/>
    </w:rPr>
  </w:style>
  <w:style w:type="paragraph" w:customStyle="1" w:styleId="WW-header">
    <w:name w:val="WW-header"/>
    <w:basedOn w:val="Domylnie1"/>
    <w:next w:val="Tretekstu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  <w:lang w:bidi="ar-SA"/>
    </w:rPr>
  </w:style>
  <w:style w:type="paragraph" w:customStyle="1" w:styleId="WW-caption">
    <w:name w:val="WW-caption"/>
    <w:basedOn w:val="Domylnie1"/>
    <w:uiPriority w:val="99"/>
    <w:pPr>
      <w:spacing w:before="120" w:after="120"/>
    </w:pPr>
    <w:rPr>
      <w:i/>
      <w:iCs/>
      <w:lang w:bidi="ar-SA"/>
    </w:rPr>
  </w:style>
  <w:style w:type="paragraph" w:customStyle="1" w:styleId="WW-Index">
    <w:name w:val="WW-Index"/>
    <w:basedOn w:val="Domylnie1"/>
    <w:uiPriority w:val="99"/>
    <w:rPr>
      <w:lang w:bidi="ar-SA"/>
    </w:rPr>
  </w:style>
  <w:style w:type="paragraph" w:customStyle="1" w:styleId="WW-header1">
    <w:name w:val="WW-header1"/>
    <w:basedOn w:val="Domylnie1"/>
    <w:next w:val="Tretekstu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  <w:lang w:bidi="ar-SA"/>
    </w:rPr>
  </w:style>
  <w:style w:type="paragraph" w:customStyle="1" w:styleId="WW-caption1">
    <w:name w:val="WW-caption1"/>
    <w:basedOn w:val="Domylnie1"/>
    <w:uiPriority w:val="99"/>
    <w:pPr>
      <w:spacing w:before="120" w:after="120"/>
    </w:pPr>
    <w:rPr>
      <w:i/>
      <w:iCs/>
      <w:lang w:bidi="ar-SA"/>
    </w:rPr>
  </w:style>
  <w:style w:type="paragraph" w:customStyle="1" w:styleId="WW-Index1">
    <w:name w:val="WW-Index1"/>
    <w:basedOn w:val="Domylnie1"/>
    <w:uiPriority w:val="99"/>
    <w:rPr>
      <w:lang w:bidi="ar-SA"/>
    </w:rPr>
  </w:style>
  <w:style w:type="paragraph" w:customStyle="1" w:styleId="WW-header11">
    <w:name w:val="WW-header11"/>
    <w:basedOn w:val="Domylnie1"/>
    <w:next w:val="Tretekstu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  <w:lang w:bidi="ar-SA"/>
    </w:rPr>
  </w:style>
  <w:style w:type="paragraph" w:customStyle="1" w:styleId="WW-caption11">
    <w:name w:val="WW-caption11"/>
    <w:basedOn w:val="Domylnie1"/>
    <w:uiPriority w:val="99"/>
    <w:pPr>
      <w:spacing w:before="120" w:after="120"/>
    </w:pPr>
    <w:rPr>
      <w:i/>
      <w:iCs/>
      <w:lang w:bidi="ar-SA"/>
    </w:rPr>
  </w:style>
  <w:style w:type="paragraph" w:customStyle="1" w:styleId="WW-Index11">
    <w:name w:val="WW-Index11"/>
    <w:basedOn w:val="Domylnie1"/>
    <w:uiPriority w:val="99"/>
    <w:rPr>
      <w:lang w:bidi="ar-SA"/>
    </w:rPr>
  </w:style>
  <w:style w:type="paragraph" w:customStyle="1" w:styleId="WW-header111">
    <w:name w:val="WW-header111"/>
    <w:basedOn w:val="Domylnie1"/>
    <w:next w:val="Tretekstu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  <w:lang w:bidi="ar-SA"/>
    </w:rPr>
  </w:style>
  <w:style w:type="paragraph" w:customStyle="1" w:styleId="WW-caption111">
    <w:name w:val="WW-caption111"/>
    <w:basedOn w:val="Domylnie1"/>
    <w:uiPriority w:val="99"/>
    <w:pPr>
      <w:spacing w:before="120" w:after="120"/>
    </w:pPr>
    <w:rPr>
      <w:i/>
      <w:iCs/>
      <w:lang w:bidi="ar-SA"/>
    </w:rPr>
  </w:style>
  <w:style w:type="paragraph" w:customStyle="1" w:styleId="WW-Index111">
    <w:name w:val="WW-Index111"/>
    <w:basedOn w:val="Domylnie1"/>
    <w:uiPriority w:val="99"/>
    <w:rPr>
      <w:lang w:bidi="ar-SA"/>
    </w:rPr>
  </w:style>
  <w:style w:type="paragraph" w:customStyle="1" w:styleId="TableContents">
    <w:name w:val="Table Contents"/>
    <w:basedOn w:val="Domylnie1"/>
    <w:uiPriority w:val="99"/>
    <w:rPr>
      <w:lang w:bidi="ar-SA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WW-TableContents">
    <w:name w:val="WW-Table Contents"/>
    <w:basedOn w:val="Domylnie1"/>
    <w:uiPriority w:val="99"/>
    <w:rPr>
      <w:lang w:bidi="ar-SA"/>
    </w:rPr>
  </w:style>
  <w:style w:type="paragraph" w:customStyle="1" w:styleId="WW-TableHeading">
    <w:name w:val="WW-Table Heading"/>
    <w:basedOn w:val="WW-TableContents"/>
    <w:uiPriority w:val="99"/>
    <w:pPr>
      <w:jc w:val="center"/>
    </w:pPr>
    <w:rPr>
      <w:b/>
      <w:bCs/>
    </w:rPr>
  </w:style>
  <w:style w:type="paragraph" w:customStyle="1" w:styleId="WW-TableContents1">
    <w:name w:val="WW-Table Contents1"/>
    <w:basedOn w:val="Domylnie1"/>
    <w:uiPriority w:val="99"/>
    <w:rPr>
      <w:lang w:bidi="ar-SA"/>
    </w:rPr>
  </w:style>
  <w:style w:type="paragraph" w:customStyle="1" w:styleId="WW-TableHeading1">
    <w:name w:val="WW-Table Heading1"/>
    <w:basedOn w:val="WW-TableContents1"/>
    <w:uiPriority w:val="99"/>
    <w:pPr>
      <w:jc w:val="center"/>
    </w:pPr>
    <w:rPr>
      <w:b/>
      <w:bCs/>
    </w:rPr>
  </w:style>
  <w:style w:type="paragraph" w:customStyle="1" w:styleId="WW-TableContents12">
    <w:name w:val="WW-Table Contents12"/>
    <w:basedOn w:val="Domylnie1"/>
    <w:uiPriority w:val="99"/>
    <w:rPr>
      <w:lang w:bidi="ar-SA"/>
    </w:rPr>
  </w:style>
  <w:style w:type="paragraph" w:customStyle="1" w:styleId="WW-TableHeading12">
    <w:name w:val="WW-Table Heading12"/>
    <w:basedOn w:val="WW-TableContents12"/>
    <w:uiPriority w:val="99"/>
    <w:pPr>
      <w:jc w:val="center"/>
    </w:pPr>
    <w:rPr>
      <w:b/>
      <w:bCs/>
    </w:rPr>
  </w:style>
  <w:style w:type="paragraph" w:customStyle="1" w:styleId="WW-TableContents123">
    <w:name w:val="WW-Table Contents123"/>
    <w:basedOn w:val="Domylnie1"/>
    <w:uiPriority w:val="99"/>
    <w:rPr>
      <w:lang w:bidi="ar-SA"/>
    </w:rPr>
  </w:style>
  <w:style w:type="paragraph" w:customStyle="1" w:styleId="WW-TableHeading123">
    <w:name w:val="WW-Table Heading123"/>
    <w:basedOn w:val="WW-TableContents123"/>
    <w:uiPriority w:val="99"/>
    <w:pPr>
      <w:jc w:val="center"/>
    </w:pPr>
    <w:rPr>
      <w:b/>
      <w:bCs/>
    </w:rPr>
  </w:style>
  <w:style w:type="paragraph" w:customStyle="1" w:styleId="Zawartotabeli">
    <w:name w:val="Zawarto?? tabeli"/>
    <w:basedOn w:val="Domylnie1"/>
    <w:uiPriority w:val="99"/>
    <w:rPr>
      <w:lang w:bidi="ar-SA"/>
    </w:rPr>
  </w:style>
  <w:style w:type="paragraph" w:customStyle="1" w:styleId="Nagwektabeli">
    <w:name w:val="Nag??wek tabeli"/>
    <w:basedOn w:val="Zawartotabeli"/>
    <w:uiPriority w:val="99"/>
    <w:pPr>
      <w:jc w:val="center"/>
    </w:pPr>
    <w:rPr>
      <w:b/>
      <w:bCs/>
    </w:rPr>
  </w:style>
  <w:style w:type="paragraph" w:customStyle="1" w:styleId="WW-Domylnie1">
    <w:name w:val="WW-Domy?lnie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 w:bidi="hi-IN"/>
    </w:rPr>
  </w:style>
  <w:style w:type="paragraph" w:customStyle="1" w:styleId="Zawartotabeli1">
    <w:name w:val="Zawarto?? tabeli1"/>
    <w:basedOn w:val="Domylnie"/>
    <w:uiPriority w:val="99"/>
    <w:pPr>
      <w:suppressLineNumbers/>
    </w:pPr>
    <w:rPr>
      <w:rFonts w:eastAsiaTheme="minorEastAsia"/>
      <w:lang w:eastAsia="pl-PL" w:bidi="ar-SA"/>
    </w:rPr>
  </w:style>
  <w:style w:type="paragraph" w:customStyle="1" w:styleId="Nagwektabeli1">
    <w:name w:val="Nag??wek tabeli1"/>
    <w:basedOn w:val="Zawartotabeli1"/>
    <w:uiPriority w:val="99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3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43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43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3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3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3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taris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2752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2112-12-31T23:00:00Z</cp:lastPrinted>
  <dcterms:created xsi:type="dcterms:W3CDTF">2019-12-09T11:59:00Z</dcterms:created>
  <dcterms:modified xsi:type="dcterms:W3CDTF">2019-12-11T09:49:00Z</dcterms:modified>
</cp:coreProperties>
</file>